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AF26BC" w:rsidRDefault="00C943FA" w:rsidP="00C943FA">
      <w:pPr>
        <w:pStyle w:val="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 w:rsidRPr="00AF26BC"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AF26B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AF26B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AF26B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AF26B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AF26B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AF26B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AF26B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AF26B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AF26B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AF26B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AF26B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AF26B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AF26B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AF26B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AF26B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AF26B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AF26B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AF26B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AF26B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AF26B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AF26B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AF26B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AF26B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AF26B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AF26B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AF26B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AF26B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AF26BC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AF26B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AF26B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AF26BC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AF26B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AF26B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AF26B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AF26BC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AF26B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AF26B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AF26B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AF26B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AF26B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AF26B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AF26B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AF26B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AF26B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AF26B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AF26B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AF26BC" w14:paraId="6D17E985" w14:textId="77777777" w:rsidTr="00F41E36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AF26B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AF26B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AF26B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AF26B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AF26B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AF26B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AF26B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AF26B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AF26B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AF26B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AF26B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AF26B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AF26B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AF26B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AF26B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AF26B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AF26B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AF26B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AF26B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AF26B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AF26B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AF26B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AF26B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AF26B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AF26BC">
              <w:rPr>
                <w:rFonts w:ascii="Arial" w:hAnsi="Arial" w:cs="Arial"/>
                <w:szCs w:val="22"/>
                <w:lang w:val="en-US" w:eastAsia="en-US"/>
              </w:rPr>
              <w:t xml:space="preserve">Ταχ. </w:t>
            </w:r>
            <w:proofErr w:type="spellStart"/>
            <w:r w:rsidRPr="00AF26B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AF26BC">
              <w:rPr>
                <w:rFonts w:ascii="Arial" w:hAnsi="Arial" w:cs="Arial"/>
                <w:szCs w:val="22"/>
                <w:lang w:val="en-US" w:eastAsia="en-US"/>
              </w:rPr>
              <w:t>: Λα</w:t>
            </w:r>
            <w:proofErr w:type="spellStart"/>
            <w:r w:rsidRPr="00AF26B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AF26B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AF26B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AF26B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AF26B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AF26B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AF26B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AF26B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AF26B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AF26B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AF26B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AF26B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AF26B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AF26B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AF26B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AF26B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AF26B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AF26BC">
              <w:rPr>
                <w:rFonts w:ascii="Arial" w:hAnsi="Arial" w:cs="Arial"/>
                <w:szCs w:val="22"/>
                <w:lang w:val="en-US" w:eastAsia="en-US"/>
              </w:rPr>
              <w:t>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AF26B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AF26B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AF26B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AF26B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AF26B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677A55" w14:paraId="6D3712AE" w14:textId="77777777" w:rsidTr="003B70A3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32021E1B" w:rsidR="00C046A1" w:rsidRPr="00677A55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</w:p>
        </w:tc>
      </w:tr>
      <w:tr w:rsidR="00C046A1" w:rsidRPr="009D3D5B" w14:paraId="6B9DD66F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F3E99" w14:textId="59D5A511" w:rsidR="00677A55" w:rsidRPr="004A4332" w:rsidRDefault="00677A55" w:rsidP="009D3D5B">
            <w:pPr>
              <w:spacing w:line="276" w:lineRule="auto"/>
              <w:ind w:right="-1"/>
              <w:jc w:val="center"/>
              <w:rPr>
                <w:b/>
                <w:bCs/>
                <w:szCs w:val="22"/>
                <w:lang w:val="el-GR"/>
              </w:rPr>
            </w:pPr>
            <w:r w:rsidRPr="004A4332">
              <w:rPr>
                <w:b/>
                <w:bCs/>
                <w:szCs w:val="22"/>
                <w:lang w:val="el-GR"/>
              </w:rPr>
              <w:t xml:space="preserve">«Προμήθεια διαφόρων </w:t>
            </w:r>
            <w:r w:rsidR="009D3D5B">
              <w:rPr>
                <w:b/>
                <w:bCs/>
                <w:szCs w:val="22"/>
                <w:lang w:val="el-GR"/>
              </w:rPr>
              <w:t>Μικρο</w:t>
            </w:r>
            <w:r w:rsidRPr="004A4332">
              <w:rPr>
                <w:b/>
                <w:bCs/>
                <w:szCs w:val="22"/>
                <w:lang w:val="el-GR"/>
              </w:rPr>
              <w:t xml:space="preserve">εργαλείων και </w:t>
            </w:r>
            <w:r w:rsidR="009D3D5B">
              <w:rPr>
                <w:b/>
                <w:bCs/>
                <w:szCs w:val="22"/>
                <w:lang w:val="el-GR"/>
              </w:rPr>
              <w:t>Α</w:t>
            </w:r>
            <w:r w:rsidRPr="004A4332">
              <w:rPr>
                <w:b/>
                <w:bCs/>
                <w:szCs w:val="22"/>
                <w:lang w:val="el-GR"/>
              </w:rPr>
              <w:t>ναλώσιμων»</w:t>
            </w:r>
          </w:p>
          <w:p w14:paraId="05D14F39" w14:textId="77777777" w:rsidR="00677A55" w:rsidRPr="004A4332" w:rsidRDefault="00677A55" w:rsidP="009D3D5B">
            <w:pPr>
              <w:spacing w:line="276" w:lineRule="auto"/>
              <w:ind w:right="-1"/>
              <w:jc w:val="center"/>
              <w:rPr>
                <w:szCs w:val="22"/>
                <w:lang w:val="el-GR"/>
              </w:rPr>
            </w:pPr>
            <w:bookmarkStart w:id="0" w:name="_Hlk115274834"/>
            <w:r w:rsidRPr="004A4332">
              <w:rPr>
                <w:szCs w:val="22"/>
                <w:lang w:val="el-GR"/>
              </w:rPr>
              <w:t xml:space="preserve">για τις ανάγκες του υπ’ αρ. 1 υποέργου:  </w:t>
            </w:r>
            <w:r w:rsidRPr="004A4332">
              <w:rPr>
                <w:b/>
                <w:bCs/>
                <w:szCs w:val="22"/>
                <w:lang w:val="el-GR"/>
              </w:rPr>
              <w:t>«</w:t>
            </w:r>
            <w:bookmarkStart w:id="1" w:name="_Hlk128576807"/>
            <w:r w:rsidRPr="004A4332">
              <w:rPr>
                <w:b/>
                <w:bCs/>
                <w:color w:val="000000"/>
                <w:szCs w:val="22"/>
                <w:lang w:val="el-GR"/>
              </w:rPr>
              <w:t>Αποκατάσταση Νότιας Κόρδας Ιεράς Μονής Γρηγορίου</w:t>
            </w:r>
            <w:bookmarkEnd w:id="1"/>
            <w:r w:rsidRPr="004A4332">
              <w:rPr>
                <w:b/>
                <w:bCs/>
                <w:szCs w:val="22"/>
                <w:lang w:val="el-GR"/>
              </w:rPr>
              <w:t xml:space="preserve">» </w:t>
            </w:r>
            <w:r w:rsidRPr="004A4332">
              <w:rPr>
                <w:szCs w:val="22"/>
                <w:lang w:val="el-GR"/>
              </w:rPr>
              <w:t xml:space="preserve">της Πράξης: </w:t>
            </w:r>
            <w:bookmarkStart w:id="2" w:name="_Hlk129017326"/>
            <w:r w:rsidRPr="004A4332">
              <w:rPr>
                <w:b/>
                <w:bCs/>
                <w:szCs w:val="22"/>
                <w:lang w:val="el-GR"/>
              </w:rPr>
              <w:t xml:space="preserve"> </w:t>
            </w:r>
            <w:r w:rsidRPr="004A4332">
              <w:rPr>
                <w:szCs w:val="22"/>
                <w:lang w:val="el-GR"/>
              </w:rPr>
              <w:t>«</w:t>
            </w:r>
            <w:r w:rsidRPr="004A4332">
              <w:rPr>
                <w:b/>
                <w:bCs/>
                <w:color w:val="000000"/>
                <w:szCs w:val="22"/>
                <w:lang w:val="el-GR"/>
              </w:rPr>
              <w:t>Αποκατάσταση Νότιας Κόρδας Ιεράς Μονής Γρηγορίου</w:t>
            </w:r>
            <w:r w:rsidRPr="004A4332">
              <w:rPr>
                <w:b/>
                <w:szCs w:val="22"/>
                <w:lang w:val="el-GR"/>
              </w:rPr>
              <w:t>»</w:t>
            </w:r>
            <w:r w:rsidRPr="004A4332">
              <w:rPr>
                <w:szCs w:val="22"/>
                <w:lang w:val="el-GR"/>
              </w:rPr>
              <w:t xml:space="preserve"> </w:t>
            </w:r>
          </w:p>
          <w:p w14:paraId="49D8F6CD" w14:textId="77777777" w:rsidR="00677A55" w:rsidRPr="004557CF" w:rsidRDefault="00677A55" w:rsidP="009D3D5B">
            <w:pPr>
              <w:spacing w:line="276" w:lineRule="auto"/>
              <w:ind w:right="-1"/>
              <w:jc w:val="center"/>
              <w:rPr>
                <w:b/>
                <w:bCs/>
                <w:szCs w:val="22"/>
                <w:lang w:val="el-GR"/>
              </w:rPr>
            </w:pPr>
            <w:r w:rsidRPr="004A4332">
              <w:rPr>
                <w:b/>
                <w:bCs/>
                <w:szCs w:val="22"/>
                <w:lang w:val="en-US"/>
              </w:rPr>
              <w:t>KAI</w:t>
            </w:r>
          </w:p>
          <w:p w14:paraId="2381000C" w14:textId="77777777" w:rsidR="00677A55" w:rsidRPr="004A4332" w:rsidRDefault="00677A55" w:rsidP="009D3D5B">
            <w:pPr>
              <w:spacing w:line="276" w:lineRule="auto"/>
              <w:ind w:right="-1"/>
              <w:jc w:val="center"/>
              <w:rPr>
                <w:szCs w:val="22"/>
                <w:lang w:val="el-GR"/>
              </w:rPr>
            </w:pPr>
            <w:r w:rsidRPr="004A4332">
              <w:rPr>
                <w:szCs w:val="22"/>
                <w:lang w:val="el-GR"/>
              </w:rPr>
              <w:t xml:space="preserve">για τις ανάγκες του υπ’ αρ. 1 υποέργου:  </w:t>
            </w:r>
            <w:r w:rsidRPr="004A4332">
              <w:rPr>
                <w:b/>
                <w:bCs/>
                <w:szCs w:val="22"/>
                <w:lang w:val="el-GR"/>
              </w:rPr>
              <w:t xml:space="preserve">«Αποκατάσταση και Ανάπλαση Καθίσματος “Παναγία” της Ιεράς Μονής Γρηγορίου και του Περιβάλλοντα Χώρου» </w:t>
            </w:r>
            <w:r w:rsidRPr="004A4332">
              <w:rPr>
                <w:szCs w:val="22"/>
                <w:lang w:val="el-GR"/>
              </w:rPr>
              <w:t xml:space="preserve">της Πράξης: </w:t>
            </w:r>
            <w:r w:rsidRPr="004A4332">
              <w:rPr>
                <w:b/>
                <w:bCs/>
                <w:szCs w:val="22"/>
                <w:lang w:val="el-GR"/>
              </w:rPr>
              <w:t xml:space="preserve"> </w:t>
            </w:r>
            <w:r w:rsidRPr="004A4332">
              <w:rPr>
                <w:szCs w:val="22"/>
                <w:lang w:val="el-GR"/>
              </w:rPr>
              <w:t>«</w:t>
            </w:r>
            <w:r w:rsidRPr="004A4332">
              <w:rPr>
                <w:b/>
                <w:bCs/>
                <w:szCs w:val="22"/>
                <w:lang w:val="el-GR"/>
              </w:rPr>
              <w:t>Αποκατάσταση και Ανάπλαση Καθίσματος “Παναγία” της Ιεράς Μονής Γρηγορίου και του Περιβάλλοντα Χώρου</w:t>
            </w:r>
            <w:r w:rsidRPr="004A4332">
              <w:rPr>
                <w:b/>
                <w:szCs w:val="22"/>
                <w:lang w:val="el-GR"/>
              </w:rPr>
              <w:t>»</w:t>
            </w:r>
            <w:r w:rsidRPr="004A4332">
              <w:rPr>
                <w:szCs w:val="22"/>
                <w:lang w:val="el-GR"/>
              </w:rPr>
              <w:t xml:space="preserve"> </w:t>
            </w:r>
          </w:p>
          <w:bookmarkEnd w:id="0"/>
          <w:bookmarkEnd w:id="2"/>
          <w:p w14:paraId="4AB3B7C5" w14:textId="59D5A511" w:rsidR="00677A55" w:rsidRPr="00677A55" w:rsidRDefault="00677A55" w:rsidP="009D3D5B">
            <w:pPr>
              <w:suppressAutoHyphens w:val="0"/>
              <w:spacing w:after="0" w:line="252" w:lineRule="auto"/>
              <w:ind w:right="-1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</w:p>
        </w:tc>
      </w:tr>
      <w:tr w:rsidR="001D7816" w:rsidRPr="00D94D25" w14:paraId="1278EFA8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DC277" w14:textId="77777777" w:rsidR="00677A55" w:rsidRPr="006F1BAF" w:rsidRDefault="00677A55" w:rsidP="009D3D5B">
            <w:pPr>
              <w:spacing w:line="360" w:lineRule="auto"/>
              <w:ind w:right="-1"/>
              <w:jc w:val="center"/>
              <w:rPr>
                <w:rFonts w:eastAsia="Calibri"/>
                <w:b/>
                <w:bCs/>
                <w:color w:val="000000"/>
                <w:szCs w:val="22"/>
                <w:u w:val="single"/>
                <w:lang w:val="el-GR" w:eastAsia="el-GR" w:bidi="el-GR"/>
              </w:rPr>
            </w:pPr>
            <w:r w:rsidRPr="006F1BAF">
              <w:rPr>
                <w:b/>
                <w:bCs/>
              </w:rPr>
              <w:t>CPV</w:t>
            </w:r>
            <w:r w:rsidRPr="006F1BAF">
              <w:rPr>
                <w:b/>
                <w:bCs/>
                <w:lang w:val="el-GR"/>
              </w:rPr>
              <w:t xml:space="preserve">: </w:t>
            </w:r>
            <w:r w:rsidRPr="006F1BAF">
              <w:rPr>
                <w:b/>
                <w:bCs/>
                <w:lang w:val="el-GR" w:eastAsia="ar-SA"/>
              </w:rPr>
              <w:t>44510000-8: Εργαλεία</w:t>
            </w:r>
          </w:p>
          <w:p w14:paraId="22A441B1" w14:textId="17791D17" w:rsidR="001D7816" w:rsidRPr="006B0B0B" w:rsidRDefault="001D7816" w:rsidP="009D3D5B">
            <w:pPr>
              <w:suppressAutoHyphens w:val="0"/>
              <w:spacing w:after="0" w:line="252" w:lineRule="auto"/>
              <w:ind w:right="-1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</w:pPr>
          </w:p>
        </w:tc>
      </w:tr>
    </w:tbl>
    <w:p w14:paraId="1B5A20AD" w14:textId="77777777" w:rsidR="009C2C0A" w:rsidRDefault="009C2C0A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3B26F2C3" w14:textId="59713780" w:rsidR="006B0B0B" w:rsidRPr="00EA696B" w:rsidRDefault="006B0B0B" w:rsidP="006B0B0B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EA696B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603BF5B5" w14:textId="77777777" w:rsidR="006B0B0B" w:rsidRPr="00EA696B" w:rsidRDefault="006B0B0B" w:rsidP="006B0B0B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774E1CE8" w14:textId="77777777" w:rsidR="006B0B0B" w:rsidRPr="00EA696B" w:rsidRDefault="006B0B0B" w:rsidP="006B0B0B">
      <w:pPr>
        <w:rPr>
          <w:rFonts w:eastAsia="Arial"/>
          <w:szCs w:val="22"/>
          <w:lang w:val="el-GR" w:eastAsia="el-GR"/>
        </w:rPr>
      </w:pPr>
      <w:r w:rsidRPr="00EA696B">
        <w:rPr>
          <w:rFonts w:eastAsia="Arial"/>
          <w:szCs w:val="22"/>
          <w:lang w:val="el-GR" w:eastAsia="el-GR"/>
        </w:rPr>
        <w:t>Στον 1</w:t>
      </w:r>
      <w:r w:rsidRPr="00EA696B">
        <w:rPr>
          <w:rFonts w:eastAsia="Arial"/>
          <w:szCs w:val="22"/>
          <w:vertAlign w:val="superscript"/>
          <w:lang w:val="el-GR" w:eastAsia="el-GR"/>
        </w:rPr>
        <w:t>ο</w:t>
      </w:r>
      <w:r w:rsidRPr="00EA696B">
        <w:rPr>
          <w:rFonts w:eastAsia="Arial"/>
          <w:szCs w:val="22"/>
          <w:lang w:val="el-GR" w:eastAsia="el-GR"/>
        </w:rPr>
        <w:t xml:space="preserve"> πίνακα, στη Στήλη «Είδος Υλικού», περιγράφονται αναλυτικά τα ζητούμενα είδη για τα οποία θα πρέπει να δοθούν αντίστοιχες απαντήσεις. Στη στήλη «Απάντηση» σημειώνεται η απάντηση του Διαγωνιζόμενου που έχει τη μορφή </w:t>
      </w:r>
      <w:r w:rsidRPr="00EA696B">
        <w:rPr>
          <w:rFonts w:eastAsia="Arial"/>
          <w:b/>
          <w:bCs/>
          <w:szCs w:val="22"/>
          <w:lang w:val="el-GR" w:eastAsia="el-GR"/>
        </w:rPr>
        <w:t>ΝΑΙ,</w:t>
      </w:r>
      <w:r w:rsidRPr="00EA696B">
        <w:rPr>
          <w:rFonts w:eastAsia="Arial"/>
          <w:szCs w:val="22"/>
          <w:lang w:val="el-GR" w:eastAsia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 Η τεχνική προσφορά, σύμφωνα με το άρθρο 2.4.3.2 της διακήρυξης, θα πρέπει επίσης να περιέχει </w:t>
      </w:r>
      <w:proofErr w:type="spellStart"/>
      <w:r w:rsidRPr="00EA696B">
        <w:rPr>
          <w:rFonts w:eastAsia="Arial"/>
          <w:szCs w:val="22"/>
          <w:lang w:val="el-GR" w:eastAsia="el-GR"/>
        </w:rPr>
        <w:t>τεκμηριωτικό</w:t>
      </w:r>
      <w:proofErr w:type="spellEnd"/>
      <w:r w:rsidRPr="00EA696B">
        <w:rPr>
          <w:rFonts w:eastAsia="Arial"/>
          <w:szCs w:val="22"/>
          <w:lang w:val="el-GR" w:eastAsia="el-GR"/>
        </w:rPr>
        <w:t xml:space="preserve"> υλικό του κάθε υλικού (πιστοποιητικά, τεχνικά φυλλάδια, κλπ.), προς τεκμηρίωση των απαιτήσεων και τεχνικών προδιαγραφών του Παραρτήματος Ι. </w:t>
      </w:r>
    </w:p>
    <w:p w14:paraId="25365053" w14:textId="58C3EBC0" w:rsidR="000A4310" w:rsidRDefault="006B0B0B" w:rsidP="006B0B0B">
      <w:pPr>
        <w:widowControl w:val="0"/>
        <w:suppressAutoHyphens w:val="0"/>
        <w:spacing w:after="240" w:line="252" w:lineRule="auto"/>
        <w:rPr>
          <w:rFonts w:eastAsia="Arial"/>
          <w:szCs w:val="22"/>
          <w:lang w:val="el-GR" w:eastAsia="el-GR"/>
        </w:rPr>
      </w:pPr>
      <w:r w:rsidRPr="00EA696B">
        <w:rPr>
          <w:rFonts w:eastAsia="Arial"/>
          <w:szCs w:val="22"/>
          <w:lang w:val="el-GR" w:eastAsia="el-GR"/>
        </w:rPr>
        <w:t>Στον 2</w:t>
      </w:r>
      <w:r w:rsidRPr="00EA696B">
        <w:rPr>
          <w:rFonts w:eastAsia="Arial"/>
          <w:szCs w:val="22"/>
          <w:vertAlign w:val="superscript"/>
          <w:lang w:val="el-GR" w:eastAsia="el-GR"/>
        </w:rPr>
        <w:t>ο</w:t>
      </w:r>
      <w:r w:rsidRPr="00EA696B">
        <w:rPr>
          <w:rFonts w:eastAsia="Arial"/>
          <w:szCs w:val="22"/>
          <w:lang w:val="el-GR" w:eastAsia="el-GR"/>
        </w:rPr>
        <w:t xml:space="preserve"> πίνακα θα δοθούν οι σχετικές απαντήσεις.</w:t>
      </w:r>
    </w:p>
    <w:p w14:paraId="2502D46A" w14:textId="77777777" w:rsidR="00677A55" w:rsidRPr="006B0B0B" w:rsidRDefault="00677A55" w:rsidP="006B0B0B">
      <w:pPr>
        <w:widowControl w:val="0"/>
        <w:suppressAutoHyphens w:val="0"/>
        <w:spacing w:after="240" w:line="252" w:lineRule="auto"/>
        <w:rPr>
          <w:rFonts w:eastAsia="Arial"/>
          <w:szCs w:val="22"/>
          <w:lang w:val="el-GR" w:eastAsia="el-GR"/>
        </w:rPr>
      </w:pPr>
    </w:p>
    <w:p w14:paraId="2FAEB346" w14:textId="547CAADD" w:rsidR="000A4310" w:rsidRPr="006B0B0B" w:rsidRDefault="008B47BB" w:rsidP="006B0B0B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lastRenderedPageBreak/>
        <w:t>1ος Πίνακας</w:t>
      </w:r>
    </w:p>
    <w:tbl>
      <w:tblPr>
        <w:tblW w:w="100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78"/>
        <w:gridCol w:w="3948"/>
        <w:gridCol w:w="3969"/>
        <w:gridCol w:w="1560"/>
      </w:tblGrid>
      <w:tr w:rsidR="006B0B0B" w:rsidRPr="006B0B0B" w14:paraId="02AFCF20" w14:textId="3E50BF86" w:rsidTr="006B2FB9">
        <w:trPr>
          <w:trHeight w:val="600"/>
          <w:jc w:val="center"/>
        </w:trPr>
        <w:tc>
          <w:tcPr>
            <w:tcW w:w="578" w:type="dxa"/>
            <w:shd w:val="clear" w:color="000000" w:fill="D9D9D9"/>
            <w:vAlign w:val="center"/>
            <w:hideMark/>
          </w:tcPr>
          <w:p w14:paraId="43F067AF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b/>
                <w:bCs/>
                <w:lang w:val="el-GR" w:eastAsia="el-GR"/>
              </w:rPr>
            </w:pPr>
            <w:bookmarkStart w:id="3" w:name="_Hlk114645421"/>
            <w:r w:rsidRPr="006B0B0B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3948" w:type="dxa"/>
            <w:shd w:val="clear" w:color="000000" w:fill="D9D9D9"/>
            <w:vAlign w:val="center"/>
            <w:hideMark/>
          </w:tcPr>
          <w:p w14:paraId="78C67438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b/>
                <w:bCs/>
                <w:lang w:val="el-GR" w:eastAsia="el-GR"/>
              </w:rPr>
            </w:pPr>
            <w:r w:rsidRPr="006B0B0B">
              <w:rPr>
                <w:b/>
                <w:bCs/>
                <w:szCs w:val="22"/>
                <w:lang w:val="el-GR" w:eastAsia="el-GR"/>
              </w:rPr>
              <w:t>Είδος υλικού</w:t>
            </w: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14:paraId="70658BC4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6B0B0B">
              <w:rPr>
                <w:b/>
                <w:bCs/>
                <w:szCs w:val="22"/>
                <w:lang w:val="el-GR" w:eastAsia="el-GR"/>
              </w:rPr>
              <w:t>Πρότυπο</w:t>
            </w:r>
          </w:p>
        </w:tc>
        <w:tc>
          <w:tcPr>
            <w:tcW w:w="1560" w:type="dxa"/>
            <w:shd w:val="clear" w:color="000000" w:fill="D9D9D9"/>
            <w:vAlign w:val="center"/>
          </w:tcPr>
          <w:p w14:paraId="3AD03C51" w14:textId="6E0F1A9B" w:rsidR="006B0B0B" w:rsidRPr="006B0B0B" w:rsidRDefault="006B0B0B" w:rsidP="006B0B0B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>
              <w:rPr>
                <w:b/>
                <w:bCs/>
                <w:szCs w:val="22"/>
                <w:lang w:val="el-GR" w:eastAsia="el-GR"/>
              </w:rPr>
              <w:t>Απάντηση</w:t>
            </w:r>
          </w:p>
        </w:tc>
      </w:tr>
      <w:tr w:rsidR="00535B29" w:rsidRPr="009D3D5B" w14:paraId="730CE1E9" w14:textId="033111D2" w:rsidTr="006B2FB9">
        <w:trPr>
          <w:trHeight w:val="397"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14:paraId="5178BE0F" w14:textId="06C077A8" w:rsidR="00535B29" w:rsidRPr="00221C00" w:rsidRDefault="00535B29" w:rsidP="00535B29">
            <w:pPr>
              <w:suppressAutoHyphens w:val="0"/>
              <w:spacing w:after="0"/>
              <w:jc w:val="center"/>
              <w:rPr>
                <w:sz w:val="20"/>
                <w:szCs w:val="20"/>
                <w:highlight w:val="green"/>
                <w:lang w:val="el-GR" w:eastAsia="el-GR"/>
              </w:rPr>
            </w:pPr>
            <w:r w:rsidRPr="00EB0E3C">
              <w:rPr>
                <w:rFonts w:asciiTheme="minorHAnsi" w:hAnsiTheme="minorHAnsi" w:cstheme="minorHAnsi"/>
                <w:szCs w:val="22"/>
                <w:lang w:val="el-GR" w:eastAsia="el-GR"/>
              </w:rPr>
              <w:t>8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2E47" w14:textId="458B36DB" w:rsidR="00535B29" w:rsidRPr="00221C00" w:rsidRDefault="00535B29" w:rsidP="00535B29">
            <w:pPr>
              <w:suppressAutoHyphens w:val="0"/>
              <w:spacing w:after="0"/>
              <w:jc w:val="left"/>
              <w:rPr>
                <w:sz w:val="20"/>
                <w:szCs w:val="20"/>
                <w:highlight w:val="green"/>
                <w:lang w:val="el-GR" w:eastAsia="el-GR"/>
              </w:rPr>
            </w:pPr>
            <w:r w:rsidRPr="00EB0E3C">
              <w:rPr>
                <w:rFonts w:asciiTheme="minorHAnsi" w:hAnsiTheme="minorHAnsi" w:cstheme="minorHAnsi"/>
                <w:szCs w:val="22"/>
                <w:lang w:val="el-GR" w:eastAsia="el-GR"/>
              </w:rPr>
              <w:t>Μπότες εργασίας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FD3281F" w14:textId="77777777" w:rsidR="009D3D5B" w:rsidRDefault="00535B29" w:rsidP="00535B2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EB0E3C">
              <w:rPr>
                <w:rFonts w:asciiTheme="minorHAnsi" w:hAnsiTheme="minorHAnsi" w:cstheme="minorHAnsi"/>
                <w:szCs w:val="22"/>
                <w:lang w:val="el-GR" w:eastAsia="el-GR"/>
              </w:rPr>
              <w:t>Πιστοποίηση SRF κατηγορίας S3</w:t>
            </w:r>
            <w:r w:rsidR="009D3D5B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</w:t>
            </w:r>
          </w:p>
          <w:p w14:paraId="64DC5099" w14:textId="1FF6F2F3" w:rsidR="00535B29" w:rsidRPr="00F94206" w:rsidRDefault="009D3D5B" w:rsidP="00535B29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9D3D5B">
              <w:rPr>
                <w:rFonts w:asciiTheme="minorHAnsi" w:hAnsiTheme="minorHAnsi" w:cstheme="minorHAnsi"/>
                <w:szCs w:val="22"/>
                <w:lang w:val="el-GR" w:eastAsia="el-GR"/>
              </w:rPr>
              <w:t>EN ISO 20345</w:t>
            </w:r>
          </w:p>
        </w:tc>
        <w:tc>
          <w:tcPr>
            <w:tcW w:w="1560" w:type="dxa"/>
            <w:vAlign w:val="center"/>
          </w:tcPr>
          <w:p w14:paraId="0C8549DC" w14:textId="18F20EF0" w:rsidR="00535B29" w:rsidRPr="006B0B0B" w:rsidRDefault="00535B29" w:rsidP="00535B29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535B29" w:rsidRPr="009D3D5B" w14:paraId="445FEB4C" w14:textId="706F229C" w:rsidTr="006B2FB9">
        <w:trPr>
          <w:trHeight w:val="397"/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504389CD" w14:textId="4EB815DB" w:rsidR="00535B29" w:rsidRPr="00221C00" w:rsidRDefault="00535B29" w:rsidP="00535B29">
            <w:pPr>
              <w:suppressAutoHyphens w:val="0"/>
              <w:spacing w:after="0"/>
              <w:jc w:val="center"/>
              <w:rPr>
                <w:sz w:val="20"/>
                <w:szCs w:val="20"/>
                <w:highlight w:val="green"/>
                <w:lang w:val="el-GR" w:eastAsia="el-GR"/>
              </w:rPr>
            </w:pPr>
            <w:r w:rsidRPr="00EB0E3C">
              <w:rPr>
                <w:rFonts w:asciiTheme="minorHAnsi" w:hAnsiTheme="minorHAnsi" w:cstheme="minorHAnsi"/>
                <w:szCs w:val="22"/>
                <w:lang w:val="el-GR" w:eastAsia="el-GR"/>
              </w:rPr>
              <w:t>44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5583" w14:textId="25B6B8DB" w:rsidR="00535B29" w:rsidRPr="00221C00" w:rsidRDefault="00535B29" w:rsidP="00535B29">
            <w:pPr>
              <w:suppressAutoHyphens w:val="0"/>
              <w:spacing w:after="0"/>
              <w:jc w:val="left"/>
              <w:rPr>
                <w:sz w:val="20"/>
                <w:szCs w:val="20"/>
                <w:highlight w:val="green"/>
                <w:lang w:val="el-GR" w:eastAsia="el-GR"/>
              </w:rPr>
            </w:pPr>
            <w:r w:rsidRPr="00EB0E3C">
              <w:rPr>
                <w:rFonts w:asciiTheme="minorHAnsi" w:hAnsiTheme="minorHAnsi" w:cstheme="minorHAnsi"/>
                <w:szCs w:val="22"/>
                <w:lang w:val="el-GR" w:eastAsia="el-GR"/>
              </w:rPr>
              <w:t>Μάσκες για αιωρούμενα σωματίδια FFP2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7A3C86F" w14:textId="77777777" w:rsidR="00535B29" w:rsidRPr="00EB0E3C" w:rsidRDefault="00535B29" w:rsidP="00535B2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proofErr w:type="spellStart"/>
            <w:r w:rsidRPr="00EB0E3C">
              <w:rPr>
                <w:rFonts w:asciiTheme="minorHAnsi" w:hAnsiTheme="minorHAnsi" w:cstheme="minorHAnsi"/>
                <w:szCs w:val="22"/>
                <w:lang w:val="el-GR" w:eastAsia="el-GR"/>
              </w:rPr>
              <w:t>Kατηγορία</w:t>
            </w:r>
            <w:proofErr w:type="spellEnd"/>
            <w:r w:rsidRPr="00EB0E3C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FFP2</w:t>
            </w:r>
          </w:p>
          <w:p w14:paraId="787F3D4F" w14:textId="314D0E49" w:rsidR="00535B29" w:rsidRPr="00F721D0" w:rsidRDefault="00535B29" w:rsidP="00535B29">
            <w:pPr>
              <w:suppressAutoHyphens w:val="0"/>
              <w:spacing w:after="0"/>
              <w:jc w:val="center"/>
              <w:rPr>
                <w:sz w:val="20"/>
                <w:szCs w:val="20"/>
                <w:highlight w:val="darkYellow"/>
                <w:lang w:val="el-GR" w:eastAsia="el-GR"/>
              </w:rPr>
            </w:pPr>
            <w:r w:rsidRPr="00AE2D73">
              <w:rPr>
                <w:rFonts w:asciiTheme="minorHAnsi" w:hAnsiTheme="minorHAnsi" w:cstheme="minorHAnsi"/>
                <w:szCs w:val="22"/>
                <w:lang w:val="el-GR" w:eastAsia="el-GR"/>
              </w:rPr>
              <w:t>Πρότυπα: CE, EN 149:2001</w:t>
            </w:r>
          </w:p>
        </w:tc>
        <w:tc>
          <w:tcPr>
            <w:tcW w:w="1560" w:type="dxa"/>
            <w:vAlign w:val="center"/>
          </w:tcPr>
          <w:p w14:paraId="728FB983" w14:textId="1933BA12" w:rsidR="00535B29" w:rsidRPr="006B0B0B" w:rsidRDefault="00535B29" w:rsidP="00535B29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535B29" w:rsidRPr="006B0B0B" w14:paraId="28D74B55" w14:textId="0ECCDB71" w:rsidTr="006B2FB9">
        <w:trPr>
          <w:trHeight w:val="397"/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2ED29628" w14:textId="041E2BC8" w:rsidR="00535B29" w:rsidRPr="00221C00" w:rsidRDefault="00535B29" w:rsidP="00535B29">
            <w:pPr>
              <w:suppressAutoHyphens w:val="0"/>
              <w:spacing w:after="0"/>
              <w:jc w:val="center"/>
              <w:rPr>
                <w:sz w:val="20"/>
                <w:szCs w:val="20"/>
                <w:highlight w:val="green"/>
                <w:lang w:val="el-GR" w:eastAsia="el-GR"/>
              </w:rPr>
            </w:pPr>
            <w:r w:rsidRPr="00EB0E3C">
              <w:rPr>
                <w:rFonts w:asciiTheme="minorHAnsi" w:hAnsiTheme="minorHAnsi" w:cstheme="minorHAnsi"/>
                <w:szCs w:val="22"/>
                <w:lang w:val="el-GR" w:eastAsia="el-GR"/>
              </w:rPr>
              <w:t>68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4450" w14:textId="64A8F31C" w:rsidR="00535B29" w:rsidRPr="00221C00" w:rsidRDefault="00535B29" w:rsidP="00535B29">
            <w:pPr>
              <w:suppressAutoHyphens w:val="0"/>
              <w:spacing w:after="0"/>
              <w:jc w:val="left"/>
              <w:rPr>
                <w:sz w:val="20"/>
                <w:szCs w:val="20"/>
                <w:highlight w:val="green"/>
                <w:lang w:val="el-GR" w:eastAsia="el-GR"/>
              </w:rPr>
            </w:pPr>
            <w:r w:rsidRPr="00EB0E3C">
              <w:rPr>
                <w:rFonts w:asciiTheme="minorHAnsi" w:hAnsiTheme="minorHAnsi" w:cstheme="minorHAnsi"/>
                <w:szCs w:val="22"/>
                <w:lang w:val="el-GR" w:eastAsia="el-GR"/>
              </w:rPr>
              <w:t>Προστατευτικά ακοής εργαζόμενων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B30D374" w14:textId="77777777" w:rsidR="00535B29" w:rsidRPr="00EB0E3C" w:rsidRDefault="00535B29" w:rsidP="00535B2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EB0E3C">
              <w:rPr>
                <w:rFonts w:asciiTheme="minorHAnsi" w:hAnsiTheme="minorHAnsi" w:cstheme="minorHAnsi"/>
                <w:szCs w:val="22"/>
                <w:lang w:val="el-GR" w:eastAsia="el-GR"/>
              </w:rPr>
              <w:t>EN 352-1:2002</w:t>
            </w:r>
          </w:p>
          <w:p w14:paraId="6B2CB4AC" w14:textId="77777777" w:rsidR="00535B29" w:rsidRPr="00933B76" w:rsidRDefault="00535B29" w:rsidP="00535B2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933B76">
              <w:rPr>
                <w:rFonts w:asciiTheme="minorHAnsi" w:hAnsiTheme="minorHAnsi" w:cstheme="minorHAnsi"/>
                <w:szCs w:val="22"/>
                <w:lang w:val="el-GR" w:eastAsia="el-GR"/>
              </w:rPr>
              <w:t>Βαθμός Απομείωσης (HML): H=40dB M=32dB L=23dB</w:t>
            </w:r>
          </w:p>
          <w:p w14:paraId="7A51A296" w14:textId="2D1C18C8" w:rsidR="00535B29" w:rsidRPr="00F721D0" w:rsidRDefault="00535B29" w:rsidP="00535B29">
            <w:pPr>
              <w:suppressAutoHyphens w:val="0"/>
              <w:spacing w:after="0"/>
              <w:jc w:val="center"/>
              <w:rPr>
                <w:sz w:val="20"/>
                <w:szCs w:val="20"/>
                <w:highlight w:val="darkYellow"/>
                <w:lang w:val="el-GR" w:eastAsia="el-GR"/>
              </w:rPr>
            </w:pPr>
            <w:r w:rsidRPr="00933B76">
              <w:rPr>
                <w:rFonts w:asciiTheme="minorHAnsi" w:hAnsiTheme="minorHAnsi" w:cstheme="minorHAnsi"/>
                <w:szCs w:val="22"/>
                <w:lang w:val="el-GR" w:eastAsia="el-GR"/>
              </w:rPr>
              <w:t>Βαθμός Απομείωσης (SNR): 35dB</w:t>
            </w:r>
          </w:p>
        </w:tc>
        <w:tc>
          <w:tcPr>
            <w:tcW w:w="1560" w:type="dxa"/>
            <w:vAlign w:val="center"/>
          </w:tcPr>
          <w:p w14:paraId="640B3379" w14:textId="707616CF" w:rsidR="00535B29" w:rsidRPr="006B0B0B" w:rsidRDefault="00535B29" w:rsidP="00535B29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tr w:rsidR="00535B29" w:rsidRPr="006B0B0B" w14:paraId="31FF5B04" w14:textId="77777777" w:rsidTr="006B2FB9">
        <w:trPr>
          <w:trHeight w:val="397"/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32E5DEF0" w14:textId="62092531" w:rsidR="00535B29" w:rsidRPr="00221C00" w:rsidRDefault="00535B29" w:rsidP="00535B29">
            <w:pPr>
              <w:suppressAutoHyphens w:val="0"/>
              <w:spacing w:after="0"/>
              <w:jc w:val="center"/>
              <w:rPr>
                <w:sz w:val="20"/>
                <w:szCs w:val="20"/>
                <w:highlight w:val="green"/>
                <w:lang w:val="el-GR" w:eastAsia="el-GR"/>
              </w:rPr>
            </w:pPr>
            <w:r w:rsidRPr="00EB0E3C">
              <w:rPr>
                <w:rFonts w:asciiTheme="minorHAnsi" w:hAnsiTheme="minorHAnsi" w:cstheme="minorHAnsi"/>
                <w:szCs w:val="22"/>
                <w:lang w:val="el-GR" w:eastAsia="el-GR"/>
              </w:rPr>
              <w:t>71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7E85" w14:textId="4756E732" w:rsidR="00535B29" w:rsidRPr="00221C00" w:rsidRDefault="00535B29" w:rsidP="00535B29">
            <w:pPr>
              <w:suppressAutoHyphens w:val="0"/>
              <w:spacing w:after="0"/>
              <w:jc w:val="left"/>
              <w:rPr>
                <w:szCs w:val="22"/>
                <w:highlight w:val="green"/>
              </w:rPr>
            </w:pPr>
            <w:r w:rsidRPr="00EB0E3C">
              <w:rPr>
                <w:rFonts w:asciiTheme="minorHAnsi" w:hAnsiTheme="minorHAnsi" w:cstheme="minorHAnsi"/>
                <w:szCs w:val="22"/>
                <w:lang w:val="el-GR" w:eastAsia="el-GR"/>
              </w:rPr>
              <w:t>Ζώνες 5 σημείων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9508C49" w14:textId="7B52CE84" w:rsidR="00535B29" w:rsidRPr="00F721D0" w:rsidRDefault="00535B29" w:rsidP="00535B29">
            <w:pPr>
              <w:suppressAutoHyphens w:val="0"/>
              <w:spacing w:after="0"/>
              <w:jc w:val="center"/>
              <w:rPr>
                <w:sz w:val="20"/>
                <w:szCs w:val="20"/>
                <w:highlight w:val="darkYellow"/>
                <w:lang w:val="el-GR" w:eastAsia="el-GR"/>
              </w:rPr>
            </w:pPr>
            <w:r w:rsidRPr="00EB0E3C">
              <w:rPr>
                <w:rFonts w:asciiTheme="minorHAnsi" w:hAnsiTheme="minorHAnsi" w:cstheme="minorHAnsi"/>
                <w:szCs w:val="22"/>
                <w:lang w:val="el-GR" w:eastAsia="el-GR"/>
              </w:rPr>
              <w:t>ΕΝ 358 ΕΝ 361</w:t>
            </w:r>
          </w:p>
        </w:tc>
        <w:tc>
          <w:tcPr>
            <w:tcW w:w="1560" w:type="dxa"/>
            <w:vAlign w:val="center"/>
          </w:tcPr>
          <w:p w14:paraId="7222896F" w14:textId="7D55EDF8" w:rsidR="00535B29" w:rsidRPr="006B0B0B" w:rsidRDefault="00535B29" w:rsidP="00535B29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535B29" w:rsidRPr="006B0B0B" w14:paraId="0483894E" w14:textId="1CC2965B" w:rsidTr="006B2FB9">
        <w:trPr>
          <w:trHeight w:val="397"/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6671B2A6" w14:textId="7941533E" w:rsidR="00535B29" w:rsidRPr="00221C00" w:rsidRDefault="00535B29" w:rsidP="00535B29">
            <w:pPr>
              <w:suppressAutoHyphens w:val="0"/>
              <w:spacing w:after="0"/>
              <w:jc w:val="center"/>
              <w:rPr>
                <w:sz w:val="20"/>
                <w:szCs w:val="20"/>
                <w:highlight w:val="green"/>
                <w:lang w:val="el-GR" w:eastAsia="el-GR"/>
              </w:rPr>
            </w:pPr>
            <w:r w:rsidRPr="00EB0E3C">
              <w:rPr>
                <w:rFonts w:asciiTheme="minorHAnsi" w:hAnsiTheme="minorHAnsi" w:cstheme="minorHAnsi"/>
                <w:szCs w:val="22"/>
                <w:lang w:val="el-GR" w:eastAsia="el-GR"/>
              </w:rPr>
              <w:t>79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820B" w14:textId="1E24CF01" w:rsidR="00535B29" w:rsidRPr="00221C00" w:rsidRDefault="00535B29" w:rsidP="00535B29">
            <w:pPr>
              <w:suppressAutoHyphens w:val="0"/>
              <w:spacing w:after="0"/>
              <w:jc w:val="left"/>
              <w:rPr>
                <w:sz w:val="20"/>
                <w:szCs w:val="20"/>
                <w:highlight w:val="green"/>
                <w:lang w:val="el-GR" w:eastAsia="el-GR"/>
              </w:rPr>
            </w:pPr>
            <w:r w:rsidRPr="00EB0E3C">
              <w:rPr>
                <w:rFonts w:asciiTheme="minorHAnsi" w:hAnsiTheme="minorHAnsi" w:cstheme="minorHAnsi"/>
                <w:szCs w:val="22"/>
                <w:lang w:val="el-GR" w:eastAsia="el-GR"/>
              </w:rPr>
              <w:t>Ανοξείδωτες βίδες ξύλου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38C9D83" w14:textId="230BE025" w:rsidR="00535B29" w:rsidRPr="00F721D0" w:rsidRDefault="00535B29" w:rsidP="00535B29">
            <w:pPr>
              <w:suppressAutoHyphens w:val="0"/>
              <w:spacing w:after="0"/>
              <w:jc w:val="center"/>
              <w:rPr>
                <w:sz w:val="20"/>
                <w:szCs w:val="20"/>
                <w:highlight w:val="darkYellow"/>
                <w:lang w:val="en-US" w:eastAsia="el-GR"/>
              </w:rPr>
            </w:pPr>
            <w:r w:rsidRPr="00EB0E3C">
              <w:rPr>
                <w:rFonts w:asciiTheme="minorHAnsi" w:hAnsiTheme="minorHAnsi" w:cstheme="minorHAnsi"/>
                <w:color w:val="393939"/>
                <w:szCs w:val="22"/>
                <w:shd w:val="clear" w:color="auto" w:fill="FFFFFF"/>
              </w:rPr>
              <w:t>UNI 5931 - DIN 912 - ISO 4762</w:t>
            </w:r>
          </w:p>
        </w:tc>
        <w:tc>
          <w:tcPr>
            <w:tcW w:w="1560" w:type="dxa"/>
            <w:vAlign w:val="center"/>
          </w:tcPr>
          <w:p w14:paraId="700EDC06" w14:textId="64973D26" w:rsidR="00535B29" w:rsidRPr="006B0B0B" w:rsidRDefault="00535B29" w:rsidP="00535B29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535B29" w:rsidRPr="006B0B0B" w14:paraId="1BF58AEC" w14:textId="051BD083" w:rsidTr="006B2FB9">
        <w:trPr>
          <w:trHeight w:val="423"/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4537193A" w14:textId="12E79ECF" w:rsidR="00535B29" w:rsidRPr="00221C00" w:rsidRDefault="00535B29" w:rsidP="00535B29">
            <w:pPr>
              <w:suppressAutoHyphens w:val="0"/>
              <w:spacing w:after="0"/>
              <w:jc w:val="center"/>
              <w:rPr>
                <w:sz w:val="20"/>
                <w:szCs w:val="20"/>
                <w:highlight w:val="green"/>
                <w:lang w:val="el-GR" w:eastAsia="el-GR"/>
              </w:rPr>
            </w:pPr>
            <w:r w:rsidRPr="00EB0E3C">
              <w:rPr>
                <w:rFonts w:asciiTheme="minorHAnsi" w:hAnsiTheme="minorHAnsi" w:cstheme="minorHAnsi"/>
                <w:color w:val="000000"/>
                <w:szCs w:val="22"/>
              </w:rPr>
              <w:t>98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A022" w14:textId="3063C9D3" w:rsidR="00535B29" w:rsidRPr="00221C00" w:rsidRDefault="00535B29" w:rsidP="00535B29">
            <w:pPr>
              <w:suppressAutoHyphens w:val="0"/>
              <w:spacing w:after="0"/>
              <w:jc w:val="left"/>
              <w:rPr>
                <w:sz w:val="20"/>
                <w:szCs w:val="20"/>
                <w:highlight w:val="green"/>
                <w:lang w:val="el-GR" w:eastAsia="el-GR"/>
              </w:rPr>
            </w:pPr>
            <w:r w:rsidRPr="00EB0E3C">
              <w:rPr>
                <w:rFonts w:asciiTheme="minorHAnsi" w:hAnsiTheme="minorHAnsi" w:cstheme="minorHAnsi"/>
                <w:szCs w:val="22"/>
              </w:rPr>
              <w:t>Διαμαντόδισκοι κοπής δομικών υλικών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1C33A1" w14:textId="315724AB" w:rsidR="00535B29" w:rsidRPr="000D709D" w:rsidRDefault="00535B29" w:rsidP="00535B29">
            <w:pPr>
              <w:suppressAutoHyphens w:val="0"/>
              <w:spacing w:after="0"/>
              <w:jc w:val="center"/>
              <w:rPr>
                <w:sz w:val="20"/>
                <w:szCs w:val="20"/>
                <w:highlight w:val="green"/>
                <w:lang w:val="el-GR" w:eastAsia="el-GR"/>
              </w:rPr>
            </w:pPr>
            <w:r w:rsidRPr="00EB0E3C">
              <w:rPr>
                <w:rFonts w:asciiTheme="minorHAnsi" w:hAnsiTheme="minorHAnsi" w:cstheme="minorHAnsi"/>
                <w:szCs w:val="22"/>
                <w:lang w:val="el-GR" w:eastAsia="el-GR"/>
              </w:rPr>
              <w:t>ΕΝ  13236</w:t>
            </w:r>
          </w:p>
        </w:tc>
        <w:tc>
          <w:tcPr>
            <w:tcW w:w="1560" w:type="dxa"/>
            <w:vAlign w:val="center"/>
          </w:tcPr>
          <w:p w14:paraId="171AEEA9" w14:textId="1911D6F7" w:rsidR="00535B29" w:rsidRPr="006B0B0B" w:rsidRDefault="00535B29" w:rsidP="00535B29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535B29" w:rsidRPr="006B0B0B" w14:paraId="4303AFB6" w14:textId="7F427E4A" w:rsidTr="006B2FB9">
        <w:trPr>
          <w:trHeight w:val="397"/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35DF34B6" w14:textId="19AB8FE0" w:rsidR="00535B29" w:rsidRPr="00221C00" w:rsidRDefault="00535B29" w:rsidP="00535B29">
            <w:pPr>
              <w:suppressAutoHyphens w:val="0"/>
              <w:spacing w:after="0"/>
              <w:jc w:val="center"/>
              <w:rPr>
                <w:sz w:val="20"/>
                <w:szCs w:val="20"/>
                <w:highlight w:val="green"/>
                <w:lang w:val="el-GR" w:eastAsia="el-GR"/>
              </w:rPr>
            </w:pPr>
            <w:r w:rsidRPr="00EB0E3C">
              <w:rPr>
                <w:rFonts w:asciiTheme="minorHAnsi" w:hAnsiTheme="minorHAnsi" w:cstheme="minorHAnsi"/>
                <w:color w:val="000000"/>
                <w:szCs w:val="22"/>
              </w:rPr>
              <w:t>105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EDB4" w14:textId="5ACD72B1" w:rsidR="00535B29" w:rsidRPr="00221C00" w:rsidRDefault="00535B29" w:rsidP="00535B29">
            <w:pPr>
              <w:suppressAutoHyphens w:val="0"/>
              <w:spacing w:after="0"/>
              <w:jc w:val="left"/>
              <w:rPr>
                <w:sz w:val="20"/>
                <w:szCs w:val="20"/>
                <w:highlight w:val="green"/>
                <w:lang w:val="el-GR" w:eastAsia="el-GR"/>
              </w:rPr>
            </w:pPr>
            <w:r w:rsidRPr="00EB0E3C">
              <w:rPr>
                <w:rFonts w:asciiTheme="minorHAnsi" w:hAnsiTheme="minorHAnsi" w:cstheme="minorHAnsi"/>
                <w:color w:val="000000"/>
                <w:szCs w:val="22"/>
              </w:rPr>
              <w:t>Πρόσμικτα κονιαμάτων (ρητίνη,ρευστοποιητής)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BACE616" w14:textId="5B122AF8" w:rsidR="00535B29" w:rsidRPr="000D709D" w:rsidRDefault="00535B29" w:rsidP="00535B29">
            <w:pPr>
              <w:suppressAutoHyphens w:val="0"/>
              <w:spacing w:after="0"/>
              <w:jc w:val="center"/>
              <w:rPr>
                <w:sz w:val="20"/>
                <w:szCs w:val="20"/>
                <w:highlight w:val="green"/>
                <w:lang w:val="en-US" w:eastAsia="el-GR"/>
              </w:rPr>
            </w:pPr>
            <w:r w:rsidRPr="00EB0E3C">
              <w:rPr>
                <w:rFonts w:asciiTheme="minorHAnsi" w:hAnsiTheme="minorHAnsi" w:cstheme="minorHAnsi"/>
                <w:color w:val="000000"/>
                <w:szCs w:val="22"/>
              </w:rPr>
              <w:t>ΕΝ 934-2:2001</w:t>
            </w:r>
          </w:p>
        </w:tc>
        <w:tc>
          <w:tcPr>
            <w:tcW w:w="1560" w:type="dxa"/>
            <w:vAlign w:val="center"/>
          </w:tcPr>
          <w:p w14:paraId="34F3E63A" w14:textId="5C707461" w:rsidR="00535B29" w:rsidRPr="006B0B0B" w:rsidRDefault="00535B29" w:rsidP="00535B29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bookmarkEnd w:id="3"/>
    </w:tbl>
    <w:p w14:paraId="07A1F9E1" w14:textId="6F381630" w:rsidR="00580BB3" w:rsidRDefault="00580BB3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55B82FCA" w14:textId="160E3812" w:rsidR="006B0B0B" w:rsidRDefault="006B0B0B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068EC5E1" w14:textId="3D0DB8DC" w:rsidR="006B0B0B" w:rsidRDefault="006B0B0B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5313CFD8" w14:textId="77777777" w:rsidR="00C63F4A" w:rsidRDefault="00C63F4A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66A883CC" w14:textId="77777777" w:rsidR="006B0B0B" w:rsidRDefault="006B0B0B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6A2E2FB4" w14:textId="2F9B846F" w:rsidR="00110263" w:rsidRPr="00EA696B" w:rsidRDefault="00110263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EA696B">
        <w:rPr>
          <w:rFonts w:ascii="Calibri" w:hAnsi="Calibri" w:cs="Calibri"/>
          <w:b/>
          <w:bCs/>
          <w:sz w:val="22"/>
          <w:szCs w:val="22"/>
          <w:lang w:val="el-GR"/>
        </w:rPr>
        <w:t>2ος Πίνακας</w:t>
      </w: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5387"/>
        <w:gridCol w:w="5413"/>
      </w:tblGrid>
      <w:tr w:rsidR="00F72D26" w:rsidRPr="00EA696B" w14:paraId="7FDC2D31" w14:textId="77777777" w:rsidTr="001D7816">
        <w:trPr>
          <w:trHeight w:val="3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CC40" w14:textId="77777777" w:rsidR="00F72D26" w:rsidRPr="00EA696B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EA696B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83BA" w14:textId="77777777" w:rsidR="00F72D26" w:rsidRPr="00EA696B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EA696B">
              <w:rPr>
                <w:b/>
                <w:bCs/>
                <w:color w:val="000000"/>
                <w:szCs w:val="22"/>
                <w:lang w:val="en-US" w:eastAsia="en-US"/>
              </w:rPr>
              <w:t>Απ</w:t>
            </w:r>
            <w:proofErr w:type="spellStart"/>
            <w:r w:rsidRPr="00EA696B">
              <w:rPr>
                <w:b/>
                <w:bCs/>
                <w:color w:val="000000"/>
                <w:szCs w:val="22"/>
                <w:lang w:val="en-US" w:eastAsia="en-US"/>
              </w:rPr>
              <w:t>άντηση</w:t>
            </w:r>
            <w:proofErr w:type="spellEnd"/>
          </w:p>
        </w:tc>
      </w:tr>
      <w:tr w:rsidR="00F72D26" w:rsidRPr="009D3D5B" w14:paraId="18BC965A" w14:textId="77777777" w:rsidTr="001D7816">
        <w:trPr>
          <w:trHeight w:val="827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9A9A" w14:textId="0EE2F517" w:rsidR="00F72D26" w:rsidRPr="00EA696B" w:rsidRDefault="00F72D26" w:rsidP="00F72D26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EA696B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="0070370F" w:rsidRPr="00EA696B">
              <w:rPr>
                <w:color w:val="000000"/>
                <w:szCs w:val="22"/>
                <w:lang w:val="el-GR" w:eastAsia="en-US"/>
              </w:rPr>
              <w:t xml:space="preserve"> (προαιρετικό)</w:t>
            </w:r>
            <w:r w:rsidRPr="00EA696B">
              <w:rPr>
                <w:rFonts w:ascii="Symbol" w:hAnsi="Symbo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BB3" w14:textId="77777777" w:rsidR="00F72D26" w:rsidRPr="00EA696B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EA696B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F72D26" w:rsidRPr="00EA696B" w14:paraId="00AD3DB1" w14:textId="77777777" w:rsidTr="001D7816">
        <w:trPr>
          <w:trHeight w:val="706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CC25" w14:textId="603F9419" w:rsidR="00F72D26" w:rsidRPr="00EA696B" w:rsidRDefault="00F72D26" w:rsidP="00F72D26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EA696B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 w:rsidR="00A555CB" w:rsidRPr="00EA696B">
              <w:rPr>
                <w:color w:val="000000"/>
                <w:szCs w:val="22"/>
                <w:lang w:val="en-US" w:eastAsia="en-US"/>
              </w:rPr>
              <w:t xml:space="preserve"> </w:t>
            </w:r>
            <w:r w:rsidR="0070370F" w:rsidRPr="00EA696B">
              <w:rPr>
                <w:color w:val="000000"/>
                <w:szCs w:val="22"/>
                <w:lang w:val="el-GR" w:eastAsia="en-US"/>
              </w:rPr>
              <w:t>(προαιρετικό)</w:t>
            </w:r>
            <w:r w:rsidRPr="00EA696B">
              <w:rPr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6BEC" w14:textId="77777777" w:rsidR="00F72D26" w:rsidRPr="00EA696B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EA696B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08C962AD" w14:textId="77777777" w:rsidR="00F74C60" w:rsidRPr="00EA696B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63904863" w14:textId="77777777" w:rsidR="00F74C60" w:rsidRPr="00EA696B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A0966FA" w14:textId="77777777" w:rsidR="00F74C60" w:rsidRPr="00EA696B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E77C1E3" w14:textId="3135DA6D" w:rsidR="00C943FA" w:rsidRDefault="005266EA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EA696B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5356209E" w14:textId="77777777" w:rsidR="00E644A3" w:rsidRDefault="00E644A3" w:rsidP="00732AA5">
      <w:pPr>
        <w:suppressAutoHyphens w:val="0"/>
        <w:spacing w:after="0"/>
        <w:ind w:left="426"/>
        <w:jc w:val="left"/>
        <w:rPr>
          <w:color w:val="000000"/>
          <w:sz w:val="24"/>
          <w:lang w:val="el-GR" w:eastAsia="el-GR"/>
        </w:rPr>
      </w:pPr>
    </w:p>
    <w:sectPr w:rsidR="00E644A3" w:rsidSect="00110263">
      <w:footerReference w:type="default" r:id="rId8"/>
      <w:headerReference w:type="first" r:id="rId9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561B" w14:textId="77777777" w:rsidR="00BE7C0F" w:rsidRDefault="00BE7C0F">
      <w:pPr>
        <w:spacing w:after="0"/>
      </w:pPr>
      <w:r>
        <w:separator/>
      </w:r>
    </w:p>
  </w:endnote>
  <w:endnote w:type="continuationSeparator" w:id="0">
    <w:p w14:paraId="181DD4E1" w14:textId="77777777" w:rsidR="00BE7C0F" w:rsidRDefault="00BE7C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77777777" w:rsidR="007837F5" w:rsidRDefault="00646126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646126"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66F71A9F" wp14:editId="30C5430B">
          <wp:extent cx="3903980" cy="946150"/>
          <wp:effectExtent l="19050" t="0" r="1270" b="0"/>
          <wp:docPr id="3" name="Εικόνα 3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47E405" w14:textId="77777777" w:rsidR="007837F5" w:rsidRDefault="007837F5">
    <w:pPr>
      <w:pStyle w:val="af6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C95309">
      <w:rPr>
        <w:noProof/>
        <w:sz w:val="20"/>
        <w:szCs w:val="20"/>
      </w:rPr>
      <w:t>5</w:t>
    </w:r>
    <w:r w:rsidR="00A4455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7087C" w14:textId="77777777" w:rsidR="00BE7C0F" w:rsidRDefault="00BE7C0F">
      <w:pPr>
        <w:spacing w:after="0"/>
      </w:pPr>
      <w:r>
        <w:separator/>
      </w:r>
    </w:p>
  </w:footnote>
  <w:footnote w:type="continuationSeparator" w:id="0">
    <w:p w14:paraId="49685B86" w14:textId="77777777" w:rsidR="00BE7C0F" w:rsidRDefault="00BE7C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2345" w14:textId="14B3CBE4" w:rsidR="00EE3934" w:rsidRPr="00E644A3" w:rsidRDefault="00EE3934" w:rsidP="00EE3934">
    <w:pPr>
      <w:pStyle w:val="af7"/>
      <w:jc w:val="center"/>
    </w:pPr>
    <w:r>
      <w:rPr>
        <w:noProof/>
      </w:rPr>
      <w:drawing>
        <wp:inline distT="0" distB="0" distL="0" distR="0" wp14:anchorId="719700A4" wp14:editId="49007C67">
          <wp:extent cx="4182110" cy="1225550"/>
          <wp:effectExtent l="0" t="0" r="889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798929">
    <w:abstractNumId w:val="0"/>
  </w:num>
  <w:num w:numId="2" w16cid:durableId="428159844">
    <w:abstractNumId w:val="1"/>
  </w:num>
  <w:num w:numId="3" w16cid:durableId="1691376819">
    <w:abstractNumId w:val="2"/>
  </w:num>
  <w:num w:numId="4" w16cid:durableId="788667240">
    <w:abstractNumId w:val="3"/>
  </w:num>
  <w:num w:numId="5" w16cid:durableId="979385228">
    <w:abstractNumId w:val="4"/>
  </w:num>
  <w:num w:numId="6" w16cid:durableId="1949968173">
    <w:abstractNumId w:val="5"/>
  </w:num>
  <w:num w:numId="7" w16cid:durableId="1699623337">
    <w:abstractNumId w:val="6"/>
  </w:num>
  <w:num w:numId="8" w16cid:durableId="1496067665">
    <w:abstractNumId w:val="7"/>
  </w:num>
  <w:num w:numId="9" w16cid:durableId="1534491093">
    <w:abstractNumId w:val="8"/>
  </w:num>
  <w:num w:numId="10" w16cid:durableId="1582375963">
    <w:abstractNumId w:val="9"/>
  </w:num>
  <w:num w:numId="11" w16cid:durableId="827328700">
    <w:abstractNumId w:val="21"/>
  </w:num>
  <w:num w:numId="12" w16cid:durableId="1961380975">
    <w:abstractNumId w:val="28"/>
  </w:num>
  <w:num w:numId="13" w16cid:durableId="737017942">
    <w:abstractNumId w:val="30"/>
  </w:num>
  <w:num w:numId="14" w16cid:durableId="1219630985">
    <w:abstractNumId w:val="23"/>
  </w:num>
  <w:num w:numId="15" w16cid:durableId="969288415">
    <w:abstractNumId w:val="35"/>
  </w:num>
  <w:num w:numId="16" w16cid:durableId="1990555710">
    <w:abstractNumId w:val="13"/>
  </w:num>
  <w:num w:numId="17" w16cid:durableId="1194340598">
    <w:abstractNumId w:val="15"/>
  </w:num>
  <w:num w:numId="18" w16cid:durableId="1890218669">
    <w:abstractNumId w:val="18"/>
  </w:num>
  <w:num w:numId="19" w16cid:durableId="444934246">
    <w:abstractNumId w:val="32"/>
  </w:num>
  <w:num w:numId="20" w16cid:durableId="243540350">
    <w:abstractNumId w:val="34"/>
  </w:num>
  <w:num w:numId="21" w16cid:durableId="568537875">
    <w:abstractNumId w:val="17"/>
  </w:num>
  <w:num w:numId="22" w16cid:durableId="961301649">
    <w:abstractNumId w:val="27"/>
  </w:num>
  <w:num w:numId="23" w16cid:durableId="1508011324">
    <w:abstractNumId w:val="31"/>
  </w:num>
  <w:num w:numId="24" w16cid:durableId="922182747">
    <w:abstractNumId w:val="26"/>
  </w:num>
  <w:num w:numId="25" w16cid:durableId="228812541">
    <w:abstractNumId w:val="10"/>
  </w:num>
  <w:num w:numId="26" w16cid:durableId="628783705">
    <w:abstractNumId w:val="37"/>
  </w:num>
  <w:num w:numId="27" w16cid:durableId="1095201516">
    <w:abstractNumId w:val="11"/>
  </w:num>
  <w:num w:numId="28" w16cid:durableId="384187713">
    <w:abstractNumId w:val="29"/>
  </w:num>
  <w:num w:numId="29" w16cid:durableId="251818784">
    <w:abstractNumId w:val="12"/>
  </w:num>
  <w:num w:numId="30" w16cid:durableId="1516382402">
    <w:abstractNumId w:val="20"/>
  </w:num>
  <w:num w:numId="31" w16cid:durableId="1427072404">
    <w:abstractNumId w:val="33"/>
  </w:num>
  <w:num w:numId="32" w16cid:durableId="1733113864">
    <w:abstractNumId w:val="22"/>
  </w:num>
  <w:num w:numId="33" w16cid:durableId="414061424">
    <w:abstractNumId w:val="16"/>
  </w:num>
  <w:num w:numId="34" w16cid:durableId="2120025590">
    <w:abstractNumId w:val="19"/>
  </w:num>
  <w:num w:numId="35" w16cid:durableId="797262303">
    <w:abstractNumId w:val="24"/>
  </w:num>
  <w:num w:numId="36" w16cid:durableId="76446186">
    <w:abstractNumId w:val="14"/>
  </w:num>
  <w:num w:numId="37" w16cid:durableId="1196041246">
    <w:abstractNumId w:val="36"/>
  </w:num>
  <w:num w:numId="38" w16cid:durableId="1401437942">
    <w:abstractNumId w:val="38"/>
  </w:num>
  <w:num w:numId="39" w16cid:durableId="22361101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4"/>
    <w:rsid w:val="0000477F"/>
    <w:rsid w:val="00020833"/>
    <w:rsid w:val="0003419E"/>
    <w:rsid w:val="00055295"/>
    <w:rsid w:val="00055711"/>
    <w:rsid w:val="00057617"/>
    <w:rsid w:val="00061A6C"/>
    <w:rsid w:val="000731C9"/>
    <w:rsid w:val="0007775C"/>
    <w:rsid w:val="0009265D"/>
    <w:rsid w:val="0009744A"/>
    <w:rsid w:val="00097976"/>
    <w:rsid w:val="000A33B8"/>
    <w:rsid w:val="000A4310"/>
    <w:rsid w:val="000C4284"/>
    <w:rsid w:val="000D0550"/>
    <w:rsid w:val="000D0ED2"/>
    <w:rsid w:val="000D2F07"/>
    <w:rsid w:val="000D709D"/>
    <w:rsid w:val="000E0C48"/>
    <w:rsid w:val="000F4954"/>
    <w:rsid w:val="000F58D1"/>
    <w:rsid w:val="00105314"/>
    <w:rsid w:val="00110263"/>
    <w:rsid w:val="00111140"/>
    <w:rsid w:val="00111B6E"/>
    <w:rsid w:val="001152EC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97D3C"/>
    <w:rsid w:val="001A5B20"/>
    <w:rsid w:val="001B4806"/>
    <w:rsid w:val="001C21BB"/>
    <w:rsid w:val="001C6457"/>
    <w:rsid w:val="001C7FAC"/>
    <w:rsid w:val="001D0A42"/>
    <w:rsid w:val="001D2528"/>
    <w:rsid w:val="001D52E9"/>
    <w:rsid w:val="001D7816"/>
    <w:rsid w:val="001E6F52"/>
    <w:rsid w:val="001E7299"/>
    <w:rsid w:val="0020201C"/>
    <w:rsid w:val="00205100"/>
    <w:rsid w:val="0021265C"/>
    <w:rsid w:val="00213F38"/>
    <w:rsid w:val="002143C7"/>
    <w:rsid w:val="00221C00"/>
    <w:rsid w:val="002624D0"/>
    <w:rsid w:val="002673C5"/>
    <w:rsid w:val="00267D77"/>
    <w:rsid w:val="00271015"/>
    <w:rsid w:val="00273129"/>
    <w:rsid w:val="002741ED"/>
    <w:rsid w:val="00286A28"/>
    <w:rsid w:val="002A1C3E"/>
    <w:rsid w:val="002C2B65"/>
    <w:rsid w:val="002C63D9"/>
    <w:rsid w:val="002D5B3E"/>
    <w:rsid w:val="002E6B3E"/>
    <w:rsid w:val="002F10E1"/>
    <w:rsid w:val="002F39C5"/>
    <w:rsid w:val="002F75E0"/>
    <w:rsid w:val="00301BA8"/>
    <w:rsid w:val="00302BC5"/>
    <w:rsid w:val="00312AEC"/>
    <w:rsid w:val="00312CE5"/>
    <w:rsid w:val="0031414C"/>
    <w:rsid w:val="003229BC"/>
    <w:rsid w:val="00335D83"/>
    <w:rsid w:val="0034190B"/>
    <w:rsid w:val="0034247E"/>
    <w:rsid w:val="00342E66"/>
    <w:rsid w:val="003508DB"/>
    <w:rsid w:val="003532B9"/>
    <w:rsid w:val="0036489A"/>
    <w:rsid w:val="00371845"/>
    <w:rsid w:val="003738C2"/>
    <w:rsid w:val="00380E8F"/>
    <w:rsid w:val="00382EC3"/>
    <w:rsid w:val="00387E04"/>
    <w:rsid w:val="00396C1A"/>
    <w:rsid w:val="003A6631"/>
    <w:rsid w:val="003B0D24"/>
    <w:rsid w:val="003B4A5B"/>
    <w:rsid w:val="003B70A3"/>
    <w:rsid w:val="003D4B3A"/>
    <w:rsid w:val="003D628E"/>
    <w:rsid w:val="003F1725"/>
    <w:rsid w:val="003F5F67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0BAF"/>
    <w:rsid w:val="00482AFC"/>
    <w:rsid w:val="004830CE"/>
    <w:rsid w:val="00484ADB"/>
    <w:rsid w:val="004A177F"/>
    <w:rsid w:val="004A370D"/>
    <w:rsid w:val="004D5141"/>
    <w:rsid w:val="004D5204"/>
    <w:rsid w:val="004D63D0"/>
    <w:rsid w:val="00505BA3"/>
    <w:rsid w:val="00507986"/>
    <w:rsid w:val="005208F8"/>
    <w:rsid w:val="005266EA"/>
    <w:rsid w:val="0053002A"/>
    <w:rsid w:val="00535B29"/>
    <w:rsid w:val="00536882"/>
    <w:rsid w:val="00553011"/>
    <w:rsid w:val="00554FF3"/>
    <w:rsid w:val="00563246"/>
    <w:rsid w:val="005645A9"/>
    <w:rsid w:val="00577393"/>
    <w:rsid w:val="00580BB3"/>
    <w:rsid w:val="00581381"/>
    <w:rsid w:val="00583EAB"/>
    <w:rsid w:val="005904B7"/>
    <w:rsid w:val="00595639"/>
    <w:rsid w:val="00596C70"/>
    <w:rsid w:val="005D58CB"/>
    <w:rsid w:val="005E6DE4"/>
    <w:rsid w:val="005F140F"/>
    <w:rsid w:val="005F2BC3"/>
    <w:rsid w:val="00602874"/>
    <w:rsid w:val="0061717D"/>
    <w:rsid w:val="006413B0"/>
    <w:rsid w:val="00642919"/>
    <w:rsid w:val="00645B70"/>
    <w:rsid w:val="00646126"/>
    <w:rsid w:val="00654C96"/>
    <w:rsid w:val="00667283"/>
    <w:rsid w:val="006779EB"/>
    <w:rsid w:val="00677A55"/>
    <w:rsid w:val="0068265A"/>
    <w:rsid w:val="00685C52"/>
    <w:rsid w:val="00694470"/>
    <w:rsid w:val="0069495D"/>
    <w:rsid w:val="00697D2D"/>
    <w:rsid w:val="006A2664"/>
    <w:rsid w:val="006B0B0B"/>
    <w:rsid w:val="006B2FB9"/>
    <w:rsid w:val="006C59DB"/>
    <w:rsid w:val="006E5202"/>
    <w:rsid w:val="006F0BD9"/>
    <w:rsid w:val="006F5F48"/>
    <w:rsid w:val="006F70B5"/>
    <w:rsid w:val="00701F7B"/>
    <w:rsid w:val="0070370F"/>
    <w:rsid w:val="00703F0F"/>
    <w:rsid w:val="00710543"/>
    <w:rsid w:val="007261DE"/>
    <w:rsid w:val="0073113D"/>
    <w:rsid w:val="00732AA5"/>
    <w:rsid w:val="00736234"/>
    <w:rsid w:val="00762F10"/>
    <w:rsid w:val="0076519A"/>
    <w:rsid w:val="00766CE3"/>
    <w:rsid w:val="00771BFA"/>
    <w:rsid w:val="00773FF3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361D"/>
    <w:rsid w:val="00827DB2"/>
    <w:rsid w:val="00831CBA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17E1"/>
    <w:rsid w:val="00894622"/>
    <w:rsid w:val="008A1FC0"/>
    <w:rsid w:val="008A2C84"/>
    <w:rsid w:val="008B47BB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047F6"/>
    <w:rsid w:val="009151BF"/>
    <w:rsid w:val="00917DE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1E0D"/>
    <w:rsid w:val="00952725"/>
    <w:rsid w:val="00962B96"/>
    <w:rsid w:val="009648FB"/>
    <w:rsid w:val="00970BFD"/>
    <w:rsid w:val="00972792"/>
    <w:rsid w:val="00975906"/>
    <w:rsid w:val="00976430"/>
    <w:rsid w:val="00982EF8"/>
    <w:rsid w:val="009846CB"/>
    <w:rsid w:val="00990461"/>
    <w:rsid w:val="0099236F"/>
    <w:rsid w:val="009A534E"/>
    <w:rsid w:val="009A5FA2"/>
    <w:rsid w:val="009B5194"/>
    <w:rsid w:val="009B56E6"/>
    <w:rsid w:val="009C143A"/>
    <w:rsid w:val="009C23DF"/>
    <w:rsid w:val="009C2C0A"/>
    <w:rsid w:val="009C567D"/>
    <w:rsid w:val="009C6829"/>
    <w:rsid w:val="009C7102"/>
    <w:rsid w:val="009D3D5B"/>
    <w:rsid w:val="009D5FC8"/>
    <w:rsid w:val="009D7B50"/>
    <w:rsid w:val="009E1FF5"/>
    <w:rsid w:val="009E2951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555CB"/>
    <w:rsid w:val="00A65329"/>
    <w:rsid w:val="00A67677"/>
    <w:rsid w:val="00A71843"/>
    <w:rsid w:val="00A73131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D7BD3"/>
    <w:rsid w:val="00AF26BC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94186"/>
    <w:rsid w:val="00BA5E65"/>
    <w:rsid w:val="00BA7835"/>
    <w:rsid w:val="00BB3D7F"/>
    <w:rsid w:val="00BC2D89"/>
    <w:rsid w:val="00BC2F0D"/>
    <w:rsid w:val="00BC346C"/>
    <w:rsid w:val="00BD1012"/>
    <w:rsid w:val="00BD782D"/>
    <w:rsid w:val="00BE010D"/>
    <w:rsid w:val="00BE1839"/>
    <w:rsid w:val="00BE7C0F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3F4A"/>
    <w:rsid w:val="00C67995"/>
    <w:rsid w:val="00C67A92"/>
    <w:rsid w:val="00C67D99"/>
    <w:rsid w:val="00C7224A"/>
    <w:rsid w:val="00C90387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E7F1A"/>
    <w:rsid w:val="00CF396A"/>
    <w:rsid w:val="00D023C9"/>
    <w:rsid w:val="00D06E76"/>
    <w:rsid w:val="00D079E7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66950"/>
    <w:rsid w:val="00D8545C"/>
    <w:rsid w:val="00D87182"/>
    <w:rsid w:val="00D9212C"/>
    <w:rsid w:val="00D93E33"/>
    <w:rsid w:val="00D94D25"/>
    <w:rsid w:val="00DA4F25"/>
    <w:rsid w:val="00DB21C6"/>
    <w:rsid w:val="00DD3751"/>
    <w:rsid w:val="00DE2154"/>
    <w:rsid w:val="00DE7175"/>
    <w:rsid w:val="00DF1C0F"/>
    <w:rsid w:val="00DF3B72"/>
    <w:rsid w:val="00DF48A3"/>
    <w:rsid w:val="00E370B7"/>
    <w:rsid w:val="00E37D05"/>
    <w:rsid w:val="00E60B2E"/>
    <w:rsid w:val="00E644A3"/>
    <w:rsid w:val="00E8410F"/>
    <w:rsid w:val="00E859C7"/>
    <w:rsid w:val="00E87F3E"/>
    <w:rsid w:val="00E92BAD"/>
    <w:rsid w:val="00E95609"/>
    <w:rsid w:val="00EA143B"/>
    <w:rsid w:val="00EA25EB"/>
    <w:rsid w:val="00EA4D4B"/>
    <w:rsid w:val="00EA696B"/>
    <w:rsid w:val="00EB1CE2"/>
    <w:rsid w:val="00EB5B31"/>
    <w:rsid w:val="00EC3786"/>
    <w:rsid w:val="00ED1038"/>
    <w:rsid w:val="00EE1475"/>
    <w:rsid w:val="00EE3934"/>
    <w:rsid w:val="00EF3159"/>
    <w:rsid w:val="00F023E7"/>
    <w:rsid w:val="00F10CAC"/>
    <w:rsid w:val="00F244D2"/>
    <w:rsid w:val="00F248D9"/>
    <w:rsid w:val="00F315B6"/>
    <w:rsid w:val="00F32D15"/>
    <w:rsid w:val="00F34363"/>
    <w:rsid w:val="00F41CE8"/>
    <w:rsid w:val="00F4562D"/>
    <w:rsid w:val="00F513C3"/>
    <w:rsid w:val="00F55347"/>
    <w:rsid w:val="00F647FF"/>
    <w:rsid w:val="00F721D0"/>
    <w:rsid w:val="00F72D26"/>
    <w:rsid w:val="00F74C60"/>
    <w:rsid w:val="00F75383"/>
    <w:rsid w:val="00F84F3A"/>
    <w:rsid w:val="00F9035B"/>
    <w:rsid w:val="00F94206"/>
    <w:rsid w:val="00F94680"/>
    <w:rsid w:val="00FA0428"/>
    <w:rsid w:val="00FA7612"/>
    <w:rsid w:val="00FB01E3"/>
    <w:rsid w:val="00FC4990"/>
    <w:rsid w:val="00FD09B8"/>
    <w:rsid w:val="00FD0D8F"/>
    <w:rsid w:val="00FD276D"/>
    <w:rsid w:val="00FE45D7"/>
    <w:rsid w:val="00FE6846"/>
    <w:rsid w:val="00FF17B1"/>
    <w:rsid w:val="00FF2C72"/>
    <w:rsid w:val="00FF519A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0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0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0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A44555"/>
    <w:rPr>
      <w:sz w:val="16"/>
    </w:rPr>
  </w:style>
  <w:style w:type="character" w:styleId="-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a4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a5">
    <w:name w:val="Placeholder Text"/>
    <w:rsid w:val="00A44555"/>
    <w:rPr>
      <w:rFonts w:cs="Times New Roman"/>
      <w:color w:val="808080"/>
    </w:rPr>
  </w:style>
  <w:style w:type="character" w:customStyle="1" w:styleId="a6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8">
    <w:name w:val="Κουκκίδες"/>
    <w:rsid w:val="00A44555"/>
    <w:rPr>
      <w:rFonts w:ascii="OpenSymbol" w:eastAsia="OpenSymbol" w:hAnsi="OpenSymbol" w:cs="OpenSymbol"/>
    </w:rPr>
  </w:style>
  <w:style w:type="character" w:styleId="a9">
    <w:name w:val="Strong"/>
    <w:qFormat/>
    <w:rsid w:val="00A44555"/>
    <w:rPr>
      <w:b/>
      <w:bCs/>
    </w:rPr>
  </w:style>
  <w:style w:type="character" w:customStyle="1" w:styleId="10">
    <w:name w:val="Προεπιλεγμένη γραμματοσειρά1"/>
    <w:rsid w:val="00A44555"/>
  </w:style>
  <w:style w:type="character" w:customStyle="1" w:styleId="aa">
    <w:name w:val="Σύμβολο υποσημείωσης"/>
    <w:rsid w:val="00A44555"/>
    <w:rPr>
      <w:vertAlign w:val="superscript"/>
    </w:rPr>
  </w:style>
  <w:style w:type="character" w:styleId="ab">
    <w:name w:val="Emphasis"/>
    <w:qFormat/>
    <w:rsid w:val="00A44555"/>
    <w:rPr>
      <w:i/>
      <w:iCs/>
    </w:rPr>
  </w:style>
  <w:style w:type="character" w:customStyle="1" w:styleId="ac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A44555"/>
    <w:rPr>
      <w:vertAlign w:val="superscript"/>
    </w:rPr>
  </w:style>
  <w:style w:type="character" w:customStyle="1" w:styleId="12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-0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ad">
    <w:name w:val="footnote reference"/>
    <w:rsid w:val="00A44555"/>
    <w:rPr>
      <w:vertAlign w:val="superscript"/>
    </w:rPr>
  </w:style>
  <w:style w:type="character" w:styleId="ae">
    <w:name w:val="endnote reference"/>
    <w:rsid w:val="00A44555"/>
    <w:rPr>
      <w:vertAlign w:val="superscript"/>
    </w:rPr>
  </w:style>
  <w:style w:type="character" w:customStyle="1" w:styleId="21">
    <w:name w:val="Παραπομπή υποσημείωσης2"/>
    <w:rsid w:val="00A44555"/>
    <w:rPr>
      <w:vertAlign w:val="superscript"/>
    </w:rPr>
  </w:style>
  <w:style w:type="character" w:customStyle="1" w:styleId="22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1">
    <w:name w:val="Παραπομπή υποσημείωσης3"/>
    <w:rsid w:val="00A44555"/>
    <w:rPr>
      <w:vertAlign w:val="superscript"/>
    </w:rPr>
  </w:style>
  <w:style w:type="character" w:customStyle="1" w:styleId="32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f">
    <w:name w:val="Σύνδεση ευρετηρίου"/>
    <w:rsid w:val="00A44555"/>
  </w:style>
  <w:style w:type="paragraph" w:customStyle="1" w:styleId="af0">
    <w:name w:val="Επικεφαλίδα"/>
    <w:basedOn w:val="a"/>
    <w:next w:val="af1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A44555"/>
    <w:pPr>
      <w:spacing w:after="240"/>
    </w:pPr>
  </w:style>
  <w:style w:type="paragraph" w:styleId="af2">
    <w:name w:val="List"/>
    <w:basedOn w:val="af1"/>
    <w:rsid w:val="00A44555"/>
    <w:rPr>
      <w:rFonts w:cs="Mangal"/>
    </w:rPr>
  </w:style>
  <w:style w:type="paragraph" w:styleId="af3">
    <w:name w:val="caption"/>
    <w:basedOn w:val="a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A44555"/>
  </w:style>
  <w:style w:type="paragraph" w:customStyle="1" w:styleId="inserttext">
    <w:name w:val="insert text"/>
    <w:basedOn w:val="a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2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af7">
    <w:name w:val="header"/>
    <w:aliases w:val="hd"/>
    <w:basedOn w:val="a"/>
    <w:link w:val="Char3"/>
    <w:rsid w:val="00A44555"/>
    <w:rPr>
      <w:rFonts w:cs="Times New Roman"/>
    </w:rPr>
  </w:style>
  <w:style w:type="paragraph" w:styleId="af8">
    <w:name w:val="Balloon Text"/>
    <w:basedOn w:val="a"/>
    <w:rsid w:val="00A44555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A44555"/>
    <w:rPr>
      <w:sz w:val="20"/>
      <w:szCs w:val="20"/>
    </w:rPr>
  </w:style>
  <w:style w:type="paragraph" w:styleId="afa">
    <w:name w:val="annotation subject"/>
    <w:basedOn w:val="af9"/>
    <w:next w:val="af9"/>
    <w:rsid w:val="00A44555"/>
    <w:rPr>
      <w:b/>
      <w:bCs/>
    </w:rPr>
  </w:style>
  <w:style w:type="paragraph" w:styleId="afb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rsid w:val="00A44555"/>
    <w:pPr>
      <w:spacing w:after="200"/>
      <w:ind w:left="720"/>
      <w:contextualSpacing/>
    </w:pPr>
  </w:style>
  <w:style w:type="paragraph" w:styleId="afd">
    <w:name w:val="footnote text"/>
    <w:basedOn w:val="a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A44555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A44555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A44555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A44555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A44555"/>
    <w:rPr>
      <w:rFonts w:ascii="Calibri" w:hAnsi="Calibri" w:cs="Calibri"/>
      <w:lang w:val="el-GR"/>
    </w:rPr>
  </w:style>
  <w:style w:type="paragraph" w:styleId="afe">
    <w:name w:val="endnote text"/>
    <w:basedOn w:val="a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A44555"/>
  </w:style>
  <w:style w:type="paragraph" w:styleId="aff0">
    <w:name w:val="Body Text Indent"/>
    <w:basedOn w:val="a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A44555"/>
    <w:pPr>
      <w:ind w:left="426" w:hanging="426"/>
    </w:pPr>
    <w:rPr>
      <w:szCs w:val="18"/>
    </w:rPr>
  </w:style>
  <w:style w:type="paragraph" w:styleId="-HTML">
    <w:name w:val="HTML Preformatted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A44555"/>
    <w:pPr>
      <w:suppressLineNumbers/>
    </w:pPr>
  </w:style>
  <w:style w:type="paragraph" w:customStyle="1" w:styleId="aff3">
    <w:name w:val="Επικεφαλίδα πίνακα"/>
    <w:basedOn w:val="aff2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6">
    <w:name w:val="Κείμενο πλαισίου1"/>
    <w:basedOn w:val="a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A44555"/>
    <w:rPr>
      <w:sz w:val="20"/>
      <w:szCs w:val="20"/>
    </w:rPr>
  </w:style>
  <w:style w:type="paragraph" w:customStyle="1" w:styleId="18">
    <w:name w:val="Θέμα σχολίου1"/>
    <w:basedOn w:val="17"/>
    <w:next w:val="17"/>
    <w:rsid w:val="00A44555"/>
    <w:rPr>
      <w:b/>
      <w:bCs/>
    </w:rPr>
  </w:style>
  <w:style w:type="paragraph" w:customStyle="1" w:styleId="-HTML1">
    <w:name w:val="Προ-διαμορφωμένο HTML1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A44555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3">
    <w:name w:val="Κεφαλίδα Char"/>
    <w:aliases w:val="hd Char"/>
    <w:link w:val="af7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a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a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7">
    <w:name w:val="Σώμα κειμένου (3)_"/>
    <w:link w:val="38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6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ff5">
    <w:name w:val="Κεφαλίδα ή υποσέλιδο_"/>
    <w:link w:val="aff6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7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8">
    <w:name w:val="Σώμα κειμένου (3)"/>
    <w:basedOn w:val="a"/>
    <w:link w:val="37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ff6">
    <w:name w:val="Κεφαλίδα ή υποσέλιδο"/>
    <w:basedOn w:val="a"/>
    <w:link w:val="aff5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aff7">
    <w:name w:val="Subtitle"/>
    <w:basedOn w:val="a"/>
    <w:link w:val="Char4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Char4">
    <w:name w:val="Υπότιτλος Char"/>
    <w:link w:val="aff7"/>
    <w:rsid w:val="00887DDB"/>
    <w:rPr>
      <w:b/>
      <w:bCs/>
      <w:sz w:val="24"/>
      <w:szCs w:val="24"/>
      <w:u w:val="single"/>
    </w:rPr>
  </w:style>
  <w:style w:type="paragraph" w:styleId="28">
    <w:name w:val="List 2"/>
    <w:basedOn w:val="a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36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5">
    <w:name w:val="Char"/>
    <w:basedOn w:val="a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ff8">
    <w:name w:val="Table Grid"/>
    <w:basedOn w:val="a1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0"/>
    <w:rsid w:val="00D06E76"/>
  </w:style>
  <w:style w:type="character" w:customStyle="1" w:styleId="3Char">
    <w:name w:val="Επικεφαλίδα 3 Char"/>
    <w:link w:val="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Υποσέλιδο Char"/>
    <w:link w:val="af6"/>
    <w:rsid w:val="00402A24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fontstyle01">
    <w:name w:val="fontstyle01"/>
    <w:basedOn w:val="a0"/>
    <w:rsid w:val="00061A6C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9A99-ADD0-4BEA-B527-54B2039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2262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nik andro</cp:lastModifiedBy>
  <cp:revision>44</cp:revision>
  <cp:lastPrinted>2019-08-30T11:17:00Z</cp:lastPrinted>
  <dcterms:created xsi:type="dcterms:W3CDTF">2023-01-16T13:59:00Z</dcterms:created>
  <dcterms:modified xsi:type="dcterms:W3CDTF">2023-06-01T09:50:00Z</dcterms:modified>
</cp:coreProperties>
</file>